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54F" w:rsidRPr="0048654F" w:rsidRDefault="0048654F" w:rsidP="0048654F">
      <w:pPr>
        <w:shd w:val="clear" w:color="auto" w:fill="FFFFFF"/>
        <w:spacing w:after="0" w:line="288" w:lineRule="atLeast"/>
        <w:textAlignment w:val="baseline"/>
        <w:rPr>
          <w:rFonts w:eastAsia="Times New Roman" w:cs="Arial"/>
          <w:color w:val="000000" w:themeColor="text1"/>
          <w:lang w:eastAsia="sk-SK"/>
        </w:rPr>
      </w:pPr>
      <w:proofErr w:type="spellStart"/>
      <w:r w:rsidRPr="0048654F">
        <w:rPr>
          <w:rFonts w:eastAsia="Times New Roman" w:cs="Arial"/>
          <w:b/>
          <w:bCs/>
          <w:color w:val="000000" w:themeColor="text1"/>
          <w:lang w:eastAsia="sk-SK"/>
        </w:rPr>
        <w:t>Mezolit</w:t>
      </w:r>
      <w:proofErr w:type="spellEnd"/>
      <w:r w:rsidRPr="0048654F">
        <w:rPr>
          <w:rFonts w:eastAsia="Times New Roman" w:cs="Arial"/>
          <w:b/>
          <w:bCs/>
          <w:color w:val="000000" w:themeColor="text1"/>
          <w:lang w:eastAsia="sk-SK"/>
        </w:rPr>
        <w:t>, neolit</w:t>
      </w:r>
    </w:p>
    <w:p w:rsidR="007C7156" w:rsidRPr="0048654F" w:rsidRDefault="0048654F" w:rsidP="0048654F">
      <w:pPr>
        <w:rPr>
          <w:color w:val="000000" w:themeColor="text1"/>
        </w:rPr>
      </w:pPr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>Stredná doba kamenná</w:t>
      </w:r>
      <w:r w:rsidRPr="0048654F">
        <w:rPr>
          <w:rFonts w:eastAsia="Times New Roman" w:cs="Arial"/>
          <w:color w:val="000000" w:themeColor="text1"/>
          <w:lang w:eastAsia="sk-SK"/>
        </w:rPr>
        <w:t> </w:t>
      </w:r>
      <w:r w:rsidRPr="0048654F">
        <w:rPr>
          <w:rFonts w:eastAsia="Times New Roman" w:cs="Arial"/>
          <w:color w:val="000000" w:themeColor="text1"/>
          <w:lang w:eastAsia="sk-SK"/>
        </w:rPr>
        <w:br/>
      </w:r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 xml:space="preserve">v Európe 8 – 5 tis. </w:t>
      </w:r>
      <w:proofErr w:type="spellStart"/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>Pnl</w:t>
      </w:r>
      <w:proofErr w:type="spellEnd"/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>.</w:t>
      </w:r>
      <w:r w:rsidRPr="0048654F">
        <w:rPr>
          <w:rFonts w:eastAsia="Times New Roman" w:cs="Arial"/>
          <w:color w:val="000000" w:themeColor="text1"/>
          <w:lang w:eastAsia="sk-SK"/>
        </w:rPr>
        <w:t> </w:t>
      </w:r>
      <w:r w:rsidRPr="0048654F">
        <w:rPr>
          <w:rFonts w:eastAsia="Times New Roman" w:cs="Arial"/>
          <w:color w:val="000000" w:themeColor="text1"/>
          <w:lang w:eastAsia="sk-SK"/>
        </w:rPr>
        <w:br/>
      </w:r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 xml:space="preserve">Doba zaostávania Európy: ľudia sa živili iba zberom a lovom obdobie prisvojovania, zatiaľ čo v </w:t>
      </w:r>
      <w:proofErr w:type="spellStart"/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>Europe</w:t>
      </w:r>
      <w:proofErr w:type="spellEnd"/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 xml:space="preserve"> už</w:t>
      </w:r>
      <w:r w:rsidRPr="0048654F">
        <w:rPr>
          <w:rFonts w:eastAsia="Times New Roman" w:cs="Arial"/>
          <w:color w:val="000000" w:themeColor="text1"/>
          <w:lang w:eastAsia="sk-SK"/>
        </w:rPr>
        <w:t> </w:t>
      </w:r>
      <w:hyperlink r:id="rId4" w:history="1">
        <w:r w:rsidRPr="0048654F">
          <w:rPr>
            <w:rFonts w:eastAsia="Times New Roman" w:cs="Arial"/>
            <w:color w:val="000000" w:themeColor="text1"/>
            <w:lang w:eastAsia="sk-SK"/>
          </w:rPr>
          <w:t>poznali</w:t>
        </w:r>
      </w:hyperlink>
      <w:r w:rsidRPr="0048654F">
        <w:rPr>
          <w:rFonts w:eastAsia="Times New Roman" w:cs="Arial"/>
          <w:color w:val="000000" w:themeColor="text1"/>
          <w:lang w:eastAsia="sk-SK"/>
        </w:rPr>
        <w:t> </w:t>
      </w:r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 xml:space="preserve">poľnohospodárstvo a chov hospodárskych zvierat – obdobie výrobného hospodárstva. Je to doba mladších štvrtohôr – </w:t>
      </w:r>
      <w:proofErr w:type="spellStart"/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>Holocen</w:t>
      </w:r>
      <w:proofErr w:type="spellEnd"/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 xml:space="preserve">, nastala doba medziľadová a ľudia </w:t>
      </w:r>
      <w:proofErr w:type="spellStart"/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>osídlovali</w:t>
      </w:r>
      <w:proofErr w:type="spellEnd"/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 xml:space="preserve"> nové oblasti bývalé tundry zmenené na les a prales. Miestami sídlisk boli údolia riek, brehy morí – rybolov, človeka sprevádzal pes.</w:t>
      </w:r>
      <w:r w:rsidRPr="0048654F">
        <w:rPr>
          <w:rFonts w:eastAsia="Times New Roman" w:cs="Arial"/>
          <w:color w:val="000000" w:themeColor="text1"/>
          <w:lang w:eastAsia="sk-SK"/>
        </w:rPr>
        <w:t> </w:t>
      </w:r>
      <w:r w:rsidRPr="0048654F">
        <w:rPr>
          <w:rFonts w:eastAsia="Times New Roman" w:cs="Arial"/>
          <w:color w:val="000000" w:themeColor="text1"/>
          <w:lang w:eastAsia="sk-SK"/>
        </w:rPr>
        <w:br/>
      </w:r>
      <w:r w:rsidRPr="0048654F">
        <w:rPr>
          <w:rFonts w:eastAsia="Times New Roman" w:cs="Arial"/>
          <w:b/>
          <w:color w:val="000000" w:themeColor="text1"/>
          <w:shd w:val="clear" w:color="auto" w:fill="FFFFFF"/>
          <w:lang w:eastAsia="sk-SK"/>
        </w:rPr>
        <w:t>Neolit</w:t>
      </w:r>
      <w:r w:rsidRPr="0048654F">
        <w:rPr>
          <w:rFonts w:eastAsia="Times New Roman" w:cs="Arial"/>
          <w:b/>
          <w:color w:val="000000" w:themeColor="text1"/>
          <w:lang w:eastAsia="sk-SK"/>
        </w:rPr>
        <w:t> </w:t>
      </w:r>
      <w:r w:rsidRPr="0048654F">
        <w:rPr>
          <w:rFonts w:eastAsia="Times New Roman" w:cs="Arial"/>
          <w:color w:val="000000" w:themeColor="text1"/>
          <w:lang w:eastAsia="sk-SK"/>
        </w:rPr>
        <w:br/>
      </w:r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>Mladšia doba kamenná.</w:t>
      </w:r>
      <w:r w:rsidRPr="0048654F">
        <w:rPr>
          <w:rFonts w:eastAsia="Times New Roman" w:cs="Arial"/>
          <w:color w:val="000000" w:themeColor="text1"/>
          <w:lang w:eastAsia="sk-SK"/>
        </w:rPr>
        <w:t> </w:t>
      </w:r>
      <w:r w:rsidRPr="0048654F">
        <w:rPr>
          <w:rFonts w:eastAsia="Times New Roman" w:cs="Arial"/>
          <w:color w:val="000000" w:themeColor="text1"/>
          <w:lang w:eastAsia="sk-SK"/>
        </w:rPr>
        <w:br/>
      </w:r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 xml:space="preserve">Blízky východ 8 – 5 tis. </w:t>
      </w:r>
      <w:proofErr w:type="spellStart"/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>Pnl</w:t>
      </w:r>
      <w:proofErr w:type="spellEnd"/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 xml:space="preserve">. </w:t>
      </w:r>
      <w:proofErr w:type="spellStart"/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>Europa</w:t>
      </w:r>
      <w:proofErr w:type="spellEnd"/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 xml:space="preserve"> 5 – 3 tis. </w:t>
      </w:r>
      <w:proofErr w:type="spellStart"/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>Pnl</w:t>
      </w:r>
      <w:proofErr w:type="spellEnd"/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>. Obdobie výrobného hospodárstva</w:t>
      </w:r>
      <w:r w:rsidRPr="0048654F">
        <w:rPr>
          <w:rFonts w:eastAsia="Times New Roman" w:cs="Arial"/>
          <w:color w:val="000000" w:themeColor="text1"/>
          <w:lang w:eastAsia="sk-SK"/>
        </w:rPr>
        <w:t> </w:t>
      </w:r>
      <w:r w:rsidRPr="0048654F">
        <w:rPr>
          <w:rFonts w:eastAsia="Times New Roman" w:cs="Arial"/>
          <w:color w:val="000000" w:themeColor="text1"/>
          <w:lang w:eastAsia="sk-SK"/>
        </w:rPr>
        <w:br/>
      </w:r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 xml:space="preserve">Neolitická revolúcia – </w:t>
      </w:r>
      <w:proofErr w:type="spellStart"/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>domestikácia</w:t>
      </w:r>
      <w:proofErr w:type="spellEnd"/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 xml:space="preserve"> zvierat a rastlín.</w:t>
      </w:r>
      <w:r w:rsidRPr="0048654F">
        <w:rPr>
          <w:rFonts w:eastAsia="Times New Roman" w:cs="Arial"/>
          <w:color w:val="000000" w:themeColor="text1"/>
          <w:lang w:eastAsia="sk-SK"/>
        </w:rPr>
        <w:t> </w:t>
      </w:r>
      <w:r w:rsidRPr="0048654F">
        <w:rPr>
          <w:rFonts w:eastAsia="Times New Roman" w:cs="Arial"/>
          <w:color w:val="000000" w:themeColor="text1"/>
          <w:lang w:eastAsia="sk-SK"/>
        </w:rPr>
        <w:br/>
      </w:r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>Prvá spoločenská deľba</w:t>
      </w:r>
      <w:r w:rsidRPr="0048654F">
        <w:rPr>
          <w:rFonts w:eastAsia="Times New Roman" w:cs="Arial"/>
          <w:color w:val="000000" w:themeColor="text1"/>
          <w:lang w:eastAsia="sk-SK"/>
        </w:rPr>
        <w:t> </w:t>
      </w:r>
      <w:hyperlink r:id="rId5" w:history="1">
        <w:r w:rsidRPr="0048654F">
          <w:rPr>
            <w:rFonts w:eastAsia="Times New Roman" w:cs="Arial"/>
            <w:color w:val="000000" w:themeColor="text1"/>
            <w:lang w:eastAsia="sk-SK"/>
          </w:rPr>
          <w:t>práce</w:t>
        </w:r>
      </w:hyperlink>
      <w:r w:rsidRPr="0048654F">
        <w:rPr>
          <w:rFonts w:eastAsia="Times New Roman" w:cs="Arial"/>
          <w:color w:val="000000" w:themeColor="text1"/>
          <w:lang w:eastAsia="sk-SK"/>
        </w:rPr>
        <w:t> </w:t>
      </w:r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>– pastierstvo sa oddelilo od poľnohospodárstva</w:t>
      </w:r>
      <w:r w:rsidRPr="0048654F">
        <w:rPr>
          <w:rFonts w:eastAsia="Times New Roman" w:cs="Arial"/>
          <w:color w:val="000000" w:themeColor="text1"/>
          <w:lang w:eastAsia="sk-SK"/>
        </w:rPr>
        <w:t> </w:t>
      </w:r>
      <w:r w:rsidRPr="0048654F">
        <w:rPr>
          <w:rFonts w:eastAsia="Times New Roman" w:cs="Arial"/>
          <w:color w:val="000000" w:themeColor="text1"/>
          <w:lang w:eastAsia="sk-SK"/>
        </w:rPr>
        <w:br/>
      </w:r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>Nové nástroje – drevený hák, kosák, motyka</w:t>
      </w:r>
      <w:r w:rsidRPr="0048654F">
        <w:rPr>
          <w:rFonts w:eastAsia="Times New Roman" w:cs="Arial"/>
          <w:color w:val="000000" w:themeColor="text1"/>
          <w:lang w:eastAsia="sk-SK"/>
        </w:rPr>
        <w:t> </w:t>
      </w:r>
      <w:r w:rsidRPr="0048654F">
        <w:rPr>
          <w:rFonts w:eastAsia="Times New Roman" w:cs="Arial"/>
          <w:color w:val="000000" w:themeColor="text1"/>
          <w:lang w:eastAsia="sk-SK"/>
        </w:rPr>
        <w:br/>
      </w:r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>Keramika</w:t>
      </w:r>
      <w:r w:rsidRPr="0048654F">
        <w:rPr>
          <w:rFonts w:eastAsia="Times New Roman" w:cs="Arial"/>
          <w:color w:val="000000" w:themeColor="text1"/>
          <w:lang w:eastAsia="sk-SK"/>
        </w:rPr>
        <w:t> </w:t>
      </w:r>
      <w:r w:rsidRPr="0048654F">
        <w:rPr>
          <w:rFonts w:eastAsia="Times New Roman" w:cs="Arial"/>
          <w:color w:val="000000" w:themeColor="text1"/>
          <w:lang w:eastAsia="sk-SK"/>
        </w:rPr>
        <w:br/>
      </w:r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 xml:space="preserve">Trvalé sídla – rodové </w:t>
      </w:r>
      <w:proofErr w:type="spellStart"/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>obšiny</w:t>
      </w:r>
      <w:proofErr w:type="spellEnd"/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>.</w:t>
      </w:r>
      <w:r w:rsidRPr="0048654F">
        <w:rPr>
          <w:rFonts w:eastAsia="Times New Roman" w:cs="Arial"/>
          <w:color w:val="000000" w:themeColor="text1"/>
          <w:lang w:eastAsia="sk-SK"/>
        </w:rPr>
        <w:t> </w:t>
      </w:r>
      <w:r w:rsidRPr="0048654F">
        <w:rPr>
          <w:rFonts w:eastAsia="Times New Roman" w:cs="Arial"/>
          <w:color w:val="000000" w:themeColor="text1"/>
          <w:lang w:eastAsia="sk-SK"/>
        </w:rPr>
        <w:br/>
      </w:r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>Umenie – výzdoba nádob. Podľa</w:t>
      </w:r>
      <w:r w:rsidRPr="0048654F">
        <w:rPr>
          <w:rFonts w:eastAsia="Times New Roman" w:cs="Arial"/>
          <w:color w:val="000000" w:themeColor="text1"/>
          <w:lang w:eastAsia="sk-SK"/>
        </w:rPr>
        <w:t> </w:t>
      </w:r>
      <w:hyperlink r:id="rId6" w:history="1">
        <w:r w:rsidRPr="0048654F">
          <w:rPr>
            <w:rFonts w:eastAsia="Times New Roman" w:cs="Arial"/>
            <w:color w:val="000000" w:themeColor="text1"/>
            <w:lang w:eastAsia="sk-SK"/>
          </w:rPr>
          <w:t>keramiky</w:t>
        </w:r>
      </w:hyperlink>
      <w:r w:rsidRPr="0048654F">
        <w:rPr>
          <w:rFonts w:eastAsia="Times New Roman" w:cs="Arial"/>
          <w:color w:val="000000" w:themeColor="text1"/>
          <w:lang w:eastAsia="sk-SK"/>
        </w:rPr>
        <w:t> </w:t>
      </w:r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 xml:space="preserve">sú niekedy pomenúvané archeologické kultúry – skupiny ktoré žili v určitom období na určitom území a zhodujú sa charakterom hmotného kultúrneho prejavu. Najstaršou poľnohospodárskou </w:t>
      </w:r>
      <w:proofErr w:type="spellStart"/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>kultúrov</w:t>
      </w:r>
      <w:proofErr w:type="spellEnd"/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 xml:space="preserve"> v strednej Európe – ľud s lineárnou keramikov ( </w:t>
      </w:r>
      <w:proofErr w:type="spellStart"/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>volútovou</w:t>
      </w:r>
      <w:proofErr w:type="spellEnd"/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>)</w:t>
      </w:r>
      <w:r w:rsidRPr="0048654F">
        <w:rPr>
          <w:rFonts w:eastAsia="Times New Roman" w:cs="Arial"/>
          <w:color w:val="000000" w:themeColor="text1"/>
          <w:lang w:eastAsia="sk-SK"/>
        </w:rPr>
        <w:t> </w:t>
      </w:r>
      <w:r w:rsidRPr="0048654F">
        <w:rPr>
          <w:rFonts w:eastAsia="Times New Roman" w:cs="Arial"/>
          <w:color w:val="000000" w:themeColor="text1"/>
          <w:lang w:eastAsia="sk-SK"/>
        </w:rPr>
        <w:br/>
      </w:r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>Jaskyňa Domica najväčšie neolitické sídlo na</w:t>
      </w:r>
      <w:r w:rsidRPr="0048654F">
        <w:rPr>
          <w:rFonts w:eastAsia="Times New Roman" w:cs="Arial"/>
          <w:color w:val="000000" w:themeColor="text1"/>
          <w:lang w:eastAsia="sk-SK"/>
        </w:rPr>
        <w:t> </w:t>
      </w:r>
      <w:proofErr w:type="spellStart"/>
      <w:r w:rsidRPr="0048654F">
        <w:rPr>
          <w:rFonts w:eastAsia="Times New Roman" w:cs="Times New Roman"/>
          <w:color w:val="000000" w:themeColor="text1"/>
          <w:lang w:eastAsia="sk-SK"/>
        </w:rPr>
        <w:fldChar w:fldCharType="begin"/>
      </w:r>
      <w:r w:rsidRPr="0048654F">
        <w:rPr>
          <w:rFonts w:eastAsia="Times New Roman" w:cs="Times New Roman"/>
          <w:color w:val="000000" w:themeColor="text1"/>
          <w:lang w:eastAsia="sk-SK"/>
        </w:rPr>
        <w:instrText xml:space="preserve"> HYPERLINK "javascript:void(0)" </w:instrText>
      </w:r>
      <w:r w:rsidRPr="0048654F">
        <w:rPr>
          <w:rFonts w:eastAsia="Times New Roman" w:cs="Times New Roman"/>
          <w:color w:val="000000" w:themeColor="text1"/>
          <w:lang w:eastAsia="sk-SK"/>
        </w:rPr>
        <w:fldChar w:fldCharType="separate"/>
      </w:r>
      <w:r w:rsidRPr="0048654F">
        <w:rPr>
          <w:rFonts w:eastAsia="Times New Roman" w:cs="Arial"/>
          <w:color w:val="000000" w:themeColor="text1"/>
          <w:lang w:eastAsia="sk-SK"/>
        </w:rPr>
        <w:t>slovensku</w:t>
      </w:r>
      <w:proofErr w:type="spellEnd"/>
      <w:r w:rsidRPr="0048654F">
        <w:rPr>
          <w:rFonts w:eastAsia="Times New Roman" w:cs="Times New Roman"/>
          <w:color w:val="000000" w:themeColor="text1"/>
          <w:lang w:eastAsia="sk-SK"/>
        </w:rPr>
        <w:fldChar w:fldCharType="end"/>
      </w:r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 xml:space="preserve">. Ľud </w:t>
      </w:r>
      <w:proofErr w:type="spellStart"/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>Bukovohorskej</w:t>
      </w:r>
      <w:proofErr w:type="spellEnd"/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 xml:space="preserve"> kultúry.</w:t>
      </w:r>
      <w:r w:rsidRPr="0048654F">
        <w:rPr>
          <w:rFonts w:eastAsia="Times New Roman" w:cs="Arial"/>
          <w:color w:val="000000" w:themeColor="text1"/>
          <w:lang w:eastAsia="sk-SK"/>
        </w:rPr>
        <w:t> </w:t>
      </w:r>
      <w:r w:rsidRPr="0048654F">
        <w:rPr>
          <w:rFonts w:eastAsia="Times New Roman" w:cs="Arial"/>
          <w:color w:val="000000" w:themeColor="text1"/>
          <w:lang w:eastAsia="sk-SK"/>
        </w:rPr>
        <w:br/>
      </w:r>
      <w:proofErr w:type="spellStart"/>
      <w:r w:rsidRPr="0048654F">
        <w:rPr>
          <w:rFonts w:eastAsia="Times New Roman" w:cs="Arial"/>
          <w:b/>
          <w:color w:val="000000" w:themeColor="text1"/>
          <w:shd w:val="clear" w:color="auto" w:fill="FFFFFF"/>
          <w:lang w:eastAsia="sk-SK"/>
        </w:rPr>
        <w:t>Chalkolit</w:t>
      </w:r>
      <w:proofErr w:type="spellEnd"/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 xml:space="preserve"> – neskorá doba kamenná:</w:t>
      </w:r>
      <w:r w:rsidRPr="0048654F">
        <w:rPr>
          <w:rFonts w:eastAsia="Times New Roman" w:cs="Arial"/>
          <w:color w:val="000000" w:themeColor="text1"/>
          <w:lang w:eastAsia="sk-SK"/>
        </w:rPr>
        <w:t> </w:t>
      </w:r>
      <w:r w:rsidRPr="0048654F">
        <w:rPr>
          <w:rFonts w:eastAsia="Times New Roman" w:cs="Arial"/>
          <w:color w:val="000000" w:themeColor="text1"/>
          <w:lang w:eastAsia="sk-SK"/>
        </w:rPr>
        <w:br/>
      </w:r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 xml:space="preserve">blízky východ – 5 –3 tisíc </w:t>
      </w:r>
      <w:proofErr w:type="spellStart"/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>pnl</w:t>
      </w:r>
      <w:proofErr w:type="spellEnd"/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 xml:space="preserve">. Európa 3 – 2 tisíc </w:t>
      </w:r>
      <w:proofErr w:type="spellStart"/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>pnl</w:t>
      </w:r>
      <w:proofErr w:type="spellEnd"/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>. (</w:t>
      </w:r>
      <w:proofErr w:type="spellStart"/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>eneolit</w:t>
      </w:r>
      <w:proofErr w:type="spellEnd"/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>)</w:t>
      </w:r>
      <w:r w:rsidRPr="0048654F">
        <w:rPr>
          <w:rFonts w:eastAsia="Times New Roman" w:cs="Arial"/>
          <w:color w:val="000000" w:themeColor="text1"/>
          <w:lang w:eastAsia="sk-SK"/>
        </w:rPr>
        <w:t> </w:t>
      </w:r>
      <w:r w:rsidRPr="0048654F">
        <w:rPr>
          <w:rFonts w:eastAsia="Times New Roman" w:cs="Arial"/>
          <w:color w:val="000000" w:themeColor="text1"/>
          <w:lang w:eastAsia="sk-SK"/>
        </w:rPr>
        <w:br/>
      </w:r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 xml:space="preserve">Kameň + meď vzrástla potreba fyzickej </w:t>
      </w:r>
      <w:proofErr w:type="spellStart"/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>sili</w:t>
      </w:r>
      <w:proofErr w:type="spellEnd"/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 xml:space="preserve"> muža – stúpol jeho význam v rodovej spoločnosti –patriarchát</w:t>
      </w:r>
      <w:r w:rsidRPr="0048654F">
        <w:rPr>
          <w:rFonts w:eastAsia="Times New Roman" w:cs="Arial"/>
          <w:color w:val="000000" w:themeColor="text1"/>
          <w:lang w:eastAsia="sk-SK"/>
        </w:rPr>
        <w:t> </w:t>
      </w:r>
      <w:r w:rsidRPr="0048654F">
        <w:rPr>
          <w:rFonts w:eastAsia="Times New Roman" w:cs="Arial"/>
          <w:color w:val="000000" w:themeColor="text1"/>
          <w:lang w:eastAsia="sk-SK"/>
        </w:rPr>
        <w:br/>
      </w:r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>Kult mnohých bohov</w:t>
      </w:r>
      <w:r w:rsidRPr="0048654F">
        <w:rPr>
          <w:rFonts w:eastAsia="Times New Roman" w:cs="Arial"/>
          <w:color w:val="000000" w:themeColor="text1"/>
          <w:lang w:eastAsia="sk-SK"/>
        </w:rPr>
        <w:t> </w:t>
      </w:r>
      <w:r w:rsidRPr="0048654F">
        <w:rPr>
          <w:rFonts w:eastAsia="Times New Roman" w:cs="Arial"/>
          <w:color w:val="000000" w:themeColor="text1"/>
          <w:lang w:eastAsia="sk-SK"/>
        </w:rPr>
        <w:br/>
      </w:r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>Vznikajú remeslá a výmenný</w:t>
      </w:r>
      <w:r w:rsidRPr="0048654F">
        <w:rPr>
          <w:rFonts w:eastAsia="Times New Roman" w:cs="Arial"/>
          <w:color w:val="000000" w:themeColor="text1"/>
          <w:lang w:eastAsia="sk-SK"/>
        </w:rPr>
        <w:t> </w:t>
      </w:r>
      <w:hyperlink r:id="rId7" w:history="1">
        <w:r w:rsidRPr="0048654F">
          <w:rPr>
            <w:rFonts w:eastAsia="Times New Roman" w:cs="Arial"/>
            <w:color w:val="000000" w:themeColor="text1"/>
            <w:lang w:eastAsia="sk-SK"/>
          </w:rPr>
          <w:t>obchod</w:t>
        </w:r>
      </w:hyperlink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>. Rody sa spájajú do kmeňov, vznikajú mestá –stredisko- chrám –</w:t>
      </w:r>
      <w:proofErr w:type="spellStart"/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>sidlo</w:t>
      </w:r>
      <w:proofErr w:type="spellEnd"/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 xml:space="preserve"> kňaza, + sýpky + sklady t.j. chrámové hospodárstvo sa zmenilo na palácové hospodárstvo. (stredisko – palác – sídlo</w:t>
      </w:r>
      <w:r w:rsidRPr="0048654F">
        <w:rPr>
          <w:rFonts w:eastAsia="Times New Roman" w:cs="Arial"/>
          <w:color w:val="000000" w:themeColor="text1"/>
          <w:lang w:eastAsia="sk-SK"/>
        </w:rPr>
        <w:t> </w:t>
      </w:r>
      <w:hyperlink r:id="rId8" w:history="1">
        <w:r w:rsidRPr="0048654F">
          <w:rPr>
            <w:rFonts w:eastAsia="Times New Roman" w:cs="Arial"/>
            <w:color w:val="000000" w:themeColor="text1"/>
            <w:lang w:eastAsia="sk-SK"/>
          </w:rPr>
          <w:t>vojenského</w:t>
        </w:r>
      </w:hyperlink>
      <w:r w:rsidRPr="0048654F">
        <w:rPr>
          <w:rFonts w:eastAsia="Times New Roman" w:cs="Arial"/>
          <w:color w:val="000000" w:themeColor="text1"/>
          <w:lang w:eastAsia="sk-SK"/>
        </w:rPr>
        <w:t> </w:t>
      </w:r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 xml:space="preserve">veliteľa. Na blízkom východe vznikajú prvé štáty, končí pravek. V </w:t>
      </w:r>
      <w:proofErr w:type="spellStart"/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>evrópe</w:t>
      </w:r>
      <w:proofErr w:type="spellEnd"/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 xml:space="preserve"> pokračuje</w:t>
      </w:r>
      <w:r w:rsidRPr="0048654F">
        <w:rPr>
          <w:rFonts w:eastAsia="Times New Roman" w:cs="Arial"/>
          <w:color w:val="000000" w:themeColor="text1"/>
          <w:lang w:eastAsia="sk-SK"/>
        </w:rPr>
        <w:t> </w:t>
      </w:r>
      <w:r w:rsidRPr="0048654F">
        <w:rPr>
          <w:rFonts w:eastAsia="Times New Roman" w:cs="Arial"/>
          <w:color w:val="000000" w:themeColor="text1"/>
          <w:lang w:eastAsia="sk-SK"/>
        </w:rPr>
        <w:br/>
      </w:r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 xml:space="preserve">Doba Bronzová (meď + cín) Blízky východ 4 tisíc </w:t>
      </w:r>
      <w:proofErr w:type="spellStart"/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>pnl</w:t>
      </w:r>
      <w:proofErr w:type="spellEnd"/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>.</w:t>
      </w:r>
      <w:r w:rsidRPr="0048654F">
        <w:rPr>
          <w:rFonts w:eastAsia="Times New Roman" w:cs="Arial"/>
          <w:color w:val="000000" w:themeColor="text1"/>
          <w:lang w:eastAsia="sk-SK"/>
        </w:rPr>
        <w:t> </w:t>
      </w:r>
      <w:r w:rsidRPr="0048654F">
        <w:rPr>
          <w:rFonts w:eastAsia="Times New Roman" w:cs="Arial"/>
          <w:color w:val="000000" w:themeColor="text1"/>
          <w:lang w:eastAsia="sk-SK"/>
        </w:rPr>
        <w:br/>
      </w:r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 xml:space="preserve">Európa 2 tisíc </w:t>
      </w:r>
      <w:proofErr w:type="spellStart"/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>pnl</w:t>
      </w:r>
      <w:proofErr w:type="spellEnd"/>
      <w:r w:rsidRPr="0048654F">
        <w:rPr>
          <w:rFonts w:eastAsia="Times New Roman" w:cs="Arial"/>
          <w:color w:val="000000" w:themeColor="text1"/>
          <w:lang w:eastAsia="sk-SK"/>
        </w:rPr>
        <w:t> </w:t>
      </w:r>
      <w:r w:rsidRPr="0048654F">
        <w:rPr>
          <w:rFonts w:eastAsia="Times New Roman" w:cs="Arial"/>
          <w:color w:val="000000" w:themeColor="text1"/>
          <w:lang w:eastAsia="sk-SK"/>
        </w:rPr>
        <w:br/>
      </w:r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 xml:space="preserve">.Druhá spoločenská deľba práce remeslá sa </w:t>
      </w:r>
      <w:proofErr w:type="spellStart"/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>oddelovali</w:t>
      </w:r>
      <w:proofErr w:type="spellEnd"/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 xml:space="preserve"> od </w:t>
      </w:r>
      <w:proofErr w:type="spellStart"/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>polnohospodárstva</w:t>
      </w:r>
      <w:proofErr w:type="spellEnd"/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>.</w:t>
      </w:r>
      <w:r w:rsidRPr="0048654F">
        <w:rPr>
          <w:rFonts w:eastAsia="Times New Roman" w:cs="Arial"/>
          <w:color w:val="000000" w:themeColor="text1"/>
          <w:lang w:eastAsia="sk-SK"/>
        </w:rPr>
        <w:t> </w:t>
      </w:r>
      <w:r w:rsidRPr="0048654F">
        <w:rPr>
          <w:rFonts w:eastAsia="Times New Roman" w:cs="Arial"/>
          <w:color w:val="000000" w:themeColor="text1"/>
          <w:lang w:eastAsia="sk-SK"/>
        </w:rPr>
        <w:br/>
      </w:r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>Osídlenie Európy:</w:t>
      </w:r>
      <w:r w:rsidRPr="0048654F">
        <w:rPr>
          <w:rFonts w:eastAsia="Times New Roman" w:cs="Arial"/>
          <w:color w:val="000000" w:themeColor="text1"/>
          <w:lang w:eastAsia="sk-SK"/>
        </w:rPr>
        <w:t> </w:t>
      </w:r>
      <w:r w:rsidRPr="0048654F">
        <w:rPr>
          <w:rFonts w:eastAsia="Times New Roman" w:cs="Arial"/>
          <w:color w:val="000000" w:themeColor="text1"/>
          <w:lang w:eastAsia="sk-SK"/>
        </w:rPr>
        <w:br/>
      </w:r>
      <w:proofErr w:type="spellStart"/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>Unetická</w:t>
      </w:r>
      <w:proofErr w:type="spellEnd"/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 xml:space="preserve"> kultúra</w:t>
      </w:r>
      <w:r w:rsidRPr="0048654F">
        <w:rPr>
          <w:rFonts w:eastAsia="Times New Roman" w:cs="Arial"/>
          <w:color w:val="000000" w:themeColor="text1"/>
          <w:lang w:eastAsia="sk-SK"/>
        </w:rPr>
        <w:t> </w:t>
      </w:r>
      <w:r w:rsidRPr="0048654F">
        <w:rPr>
          <w:rFonts w:eastAsia="Times New Roman" w:cs="Arial"/>
          <w:color w:val="000000" w:themeColor="text1"/>
          <w:lang w:eastAsia="sk-SK"/>
        </w:rPr>
        <w:br/>
      </w:r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>,ľud mohylových polí,</w:t>
      </w:r>
      <w:r w:rsidRPr="0048654F">
        <w:rPr>
          <w:rFonts w:eastAsia="Times New Roman" w:cs="Arial"/>
          <w:color w:val="000000" w:themeColor="text1"/>
          <w:lang w:eastAsia="sk-SK"/>
        </w:rPr>
        <w:t> </w:t>
      </w:r>
      <w:r w:rsidRPr="0048654F">
        <w:rPr>
          <w:rFonts w:eastAsia="Times New Roman" w:cs="Arial"/>
          <w:color w:val="000000" w:themeColor="text1"/>
          <w:lang w:eastAsia="sk-SK"/>
        </w:rPr>
        <w:br/>
      </w:r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>ľud popolnicových polí,</w:t>
      </w:r>
      <w:r w:rsidRPr="0048654F">
        <w:rPr>
          <w:rFonts w:eastAsia="Times New Roman" w:cs="Arial"/>
          <w:color w:val="000000" w:themeColor="text1"/>
          <w:lang w:eastAsia="sk-SK"/>
        </w:rPr>
        <w:t> </w:t>
      </w:r>
      <w:r w:rsidRPr="0048654F">
        <w:rPr>
          <w:rFonts w:eastAsia="Times New Roman" w:cs="Arial"/>
          <w:color w:val="000000" w:themeColor="text1"/>
          <w:lang w:eastAsia="sk-SK"/>
        </w:rPr>
        <w:br/>
      </w:r>
      <w:proofErr w:type="spellStart"/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>šakanská</w:t>
      </w:r>
      <w:proofErr w:type="spellEnd"/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 xml:space="preserve"> kultúra</w:t>
      </w:r>
      <w:r w:rsidRPr="0048654F">
        <w:rPr>
          <w:rFonts w:eastAsia="Times New Roman" w:cs="Arial"/>
          <w:color w:val="000000" w:themeColor="text1"/>
          <w:lang w:eastAsia="sk-SK"/>
        </w:rPr>
        <w:t> </w:t>
      </w:r>
      <w:r w:rsidRPr="0048654F">
        <w:rPr>
          <w:rFonts w:eastAsia="Times New Roman" w:cs="Arial"/>
          <w:color w:val="000000" w:themeColor="text1"/>
          <w:lang w:eastAsia="sk-SK"/>
        </w:rPr>
        <w:br/>
      </w:r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 xml:space="preserve">železná doba, </w:t>
      </w:r>
      <w:proofErr w:type="spellStart"/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>Rímská</w:t>
      </w:r>
      <w:proofErr w:type="spellEnd"/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 xml:space="preserve"> doba, doba sťahovania </w:t>
      </w:r>
      <w:proofErr w:type="spellStart"/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>narodov</w:t>
      </w:r>
      <w:proofErr w:type="spellEnd"/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>. Železná doba</w:t>
      </w:r>
      <w:r w:rsidRPr="0048654F">
        <w:rPr>
          <w:rFonts w:eastAsia="Times New Roman" w:cs="Arial"/>
          <w:color w:val="000000" w:themeColor="text1"/>
          <w:lang w:eastAsia="sk-SK"/>
        </w:rPr>
        <w:t> </w:t>
      </w:r>
      <w:r w:rsidRPr="0048654F">
        <w:rPr>
          <w:rFonts w:eastAsia="Times New Roman" w:cs="Arial"/>
          <w:color w:val="000000" w:themeColor="text1"/>
          <w:lang w:eastAsia="sk-SK"/>
        </w:rPr>
        <w:br/>
      </w:r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 xml:space="preserve">700 – 400 </w:t>
      </w:r>
      <w:proofErr w:type="spellStart"/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>pnl</w:t>
      </w:r>
      <w:proofErr w:type="spellEnd"/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 xml:space="preserve">. staršia doba železná – halštatská podľa náleziska a </w:t>
      </w:r>
      <w:proofErr w:type="spellStart"/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>Halštate</w:t>
      </w:r>
      <w:proofErr w:type="spellEnd"/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 xml:space="preserve"> pri Salzburgu v </w:t>
      </w:r>
      <w:proofErr w:type="spellStart"/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>Rakúzku</w:t>
      </w:r>
      <w:proofErr w:type="spellEnd"/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>. Rast nerovnosti stále viac sa prejavuje rozpad prvotnopospolnej spoločnosti. Náčelnícka, bojovnícka vrstva.</w:t>
      </w:r>
      <w:r w:rsidRPr="0048654F">
        <w:rPr>
          <w:rFonts w:eastAsia="Times New Roman" w:cs="Arial"/>
          <w:color w:val="000000" w:themeColor="text1"/>
          <w:lang w:eastAsia="sk-SK"/>
        </w:rPr>
        <w:t> </w:t>
      </w:r>
      <w:r w:rsidRPr="0048654F">
        <w:rPr>
          <w:rFonts w:eastAsia="Times New Roman" w:cs="Arial"/>
          <w:color w:val="000000" w:themeColor="text1"/>
          <w:lang w:eastAsia="sk-SK"/>
        </w:rPr>
        <w:br/>
      </w:r>
      <w:r w:rsidRPr="0048654F">
        <w:rPr>
          <w:rFonts w:eastAsia="Times New Roman" w:cs="Arial"/>
          <w:color w:val="000000" w:themeColor="text1"/>
          <w:shd w:val="clear" w:color="auto" w:fill="FFFFFF"/>
          <w:lang w:eastAsia="sk-SK"/>
        </w:rPr>
        <w:t>400 – začiatok n. l.</w:t>
      </w:r>
      <w:r w:rsidRPr="0048654F">
        <w:rPr>
          <w:rFonts w:eastAsia="Times New Roman" w:cs="Arial"/>
          <w:color w:val="000000" w:themeColor="text1"/>
          <w:lang w:eastAsia="sk-SK"/>
        </w:rPr>
        <w:t> </w:t>
      </w:r>
    </w:p>
    <w:sectPr w:rsidR="007C7156" w:rsidRPr="0048654F" w:rsidSect="007C7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654F"/>
    <w:rsid w:val="0048654F"/>
    <w:rsid w:val="007C7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715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b">
    <w:name w:val="bb"/>
    <w:basedOn w:val="Normlny"/>
    <w:rsid w:val="00486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48654F"/>
    <w:rPr>
      <w:b/>
      <w:bCs/>
    </w:rPr>
  </w:style>
  <w:style w:type="character" w:customStyle="1" w:styleId="apple-converted-space">
    <w:name w:val="apple-converted-space"/>
    <w:basedOn w:val="Predvolenpsmoodseku"/>
    <w:rsid w:val="0048654F"/>
  </w:style>
  <w:style w:type="character" w:styleId="Hypertextovprepojenie">
    <w:name w:val="Hyperlink"/>
    <w:basedOn w:val="Predvolenpsmoodseku"/>
    <w:uiPriority w:val="99"/>
    <w:semiHidden/>
    <w:unhideWhenUsed/>
    <w:rsid w:val="004865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1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void(0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1</cp:revision>
  <dcterms:created xsi:type="dcterms:W3CDTF">2014-03-03T15:42:00Z</dcterms:created>
  <dcterms:modified xsi:type="dcterms:W3CDTF">2014-03-03T15:44:00Z</dcterms:modified>
</cp:coreProperties>
</file>